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6B0" w:rsidRPr="00F665DE" w:rsidRDefault="00AF26B0" w:rsidP="00AF26B0">
      <w:pPr>
        <w:pStyle w:val="Balk3"/>
        <w:numPr>
          <w:ilvl w:val="1"/>
          <w:numId w:val="2"/>
        </w:numPr>
        <w:spacing w:line="360" w:lineRule="auto"/>
        <w:contextualSpacing/>
        <w:rPr>
          <w:rFonts w:ascii="Bookman Old Style" w:hAnsi="Bookman Old Style"/>
          <w:b/>
          <w:color w:val="000000" w:themeColor="text1"/>
        </w:rPr>
      </w:pPr>
      <w:bookmarkStart w:id="0" w:name="_Toc432414947"/>
      <w:r w:rsidRPr="00201E5E">
        <w:rPr>
          <w:rFonts w:ascii="Bookman Old Style" w:hAnsi="Bookman Old Style"/>
          <w:b/>
          <w:color w:val="000000" w:themeColor="text1"/>
        </w:rPr>
        <w:t>Karadeniz ve Hazar Denizinde Deniz Otoyolları</w:t>
      </w:r>
      <w:bookmarkEnd w:id="0"/>
      <w:r w:rsidRPr="00201E5E">
        <w:rPr>
          <w:rFonts w:ascii="Bookman Old Style" w:hAnsi="Bookman Old Style"/>
          <w:b/>
          <w:color w:val="000000" w:themeColor="text1"/>
        </w:rPr>
        <w:t xml:space="preserve"> </w:t>
      </w:r>
    </w:p>
    <w:p w:rsidR="00AF26B0" w:rsidRPr="008A2C79" w:rsidRDefault="00AF26B0" w:rsidP="00AF26B0">
      <w:pPr>
        <w:pStyle w:val="Balk3"/>
        <w:spacing w:line="360" w:lineRule="auto"/>
        <w:ind w:left="1080"/>
        <w:contextualSpacing/>
        <w:rPr>
          <w:rFonts w:ascii="Bookman Old Style" w:hAnsi="Bookman Old Style"/>
        </w:rPr>
      </w:pPr>
      <w:bookmarkStart w:id="1" w:name="_Toc432414948"/>
      <w:r w:rsidRPr="008A2C79">
        <w:rPr>
          <w:rFonts w:ascii="Bookman Old Style" w:hAnsi="Bookman Old Style"/>
          <w:i/>
          <w:color w:val="000000" w:themeColor="text1"/>
        </w:rPr>
        <w:t>(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Motorways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of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the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Sea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for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the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Black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Sea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and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Caspian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Sea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)</w:t>
      </w:r>
      <w:bookmarkEnd w:id="1"/>
    </w:p>
    <w:p w:rsidR="00AF26B0" w:rsidRPr="00201E5E" w:rsidRDefault="00AF26B0" w:rsidP="00AF26B0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Başlangıç Tarihi:</w:t>
      </w:r>
      <w:r w:rsidRPr="00201E5E">
        <w:rPr>
          <w:rFonts w:ascii="Bookman Old Style" w:hAnsi="Bookman Old Style"/>
          <w:sz w:val="24"/>
          <w:szCs w:val="24"/>
        </w:rPr>
        <w:t xml:space="preserve"> Ocak 2009</w:t>
      </w:r>
    </w:p>
    <w:p w:rsidR="00AF26B0" w:rsidRPr="00201E5E" w:rsidRDefault="00AF26B0" w:rsidP="00AF26B0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Bitiş Tarihi:</w:t>
      </w:r>
      <w:r w:rsidRPr="00201E5E">
        <w:rPr>
          <w:rFonts w:ascii="Bookman Old Style" w:hAnsi="Bookman Old Style"/>
          <w:sz w:val="24"/>
          <w:szCs w:val="24"/>
        </w:rPr>
        <w:t xml:space="preserve"> Ocak 2011</w:t>
      </w:r>
    </w:p>
    <w:p w:rsidR="00AF26B0" w:rsidRPr="00201E5E" w:rsidRDefault="00AF26B0" w:rsidP="00AF26B0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Bütçesi:</w:t>
      </w:r>
      <w:r w:rsidRPr="00201E5E">
        <w:rPr>
          <w:rFonts w:ascii="Bookman Old Style" w:hAnsi="Bookman Old Style"/>
          <w:sz w:val="24"/>
          <w:szCs w:val="24"/>
        </w:rPr>
        <w:t xml:space="preserve"> 2.500.000 Euro</w:t>
      </w:r>
    </w:p>
    <w:p w:rsidR="00AF26B0" w:rsidRDefault="00AF26B0" w:rsidP="00AF26B0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AF26B0" w:rsidRDefault="00AF26B0" w:rsidP="00AF26B0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Amaç</w:t>
      </w:r>
      <w:r w:rsidRPr="00201E5E">
        <w:rPr>
          <w:rFonts w:ascii="Bookman Old Style" w:hAnsi="Bookman Old Style"/>
          <w:sz w:val="24"/>
          <w:szCs w:val="24"/>
        </w:rPr>
        <w:t>:</w:t>
      </w:r>
    </w:p>
    <w:p w:rsidR="00AF26B0" w:rsidRDefault="00AF26B0" w:rsidP="00AF26B0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sz w:val="24"/>
          <w:szCs w:val="24"/>
        </w:rPr>
        <w:t xml:space="preserve"> a) Karadeniz ve Hazar denizinde gelişmiş birlikte </w:t>
      </w:r>
      <w:proofErr w:type="spellStart"/>
      <w:r w:rsidRPr="00201E5E">
        <w:rPr>
          <w:rFonts w:ascii="Bookman Old Style" w:hAnsi="Bookman Old Style"/>
          <w:sz w:val="24"/>
          <w:szCs w:val="24"/>
        </w:rPr>
        <w:t>işlerlilik</w:t>
      </w:r>
      <w:proofErr w:type="spellEnd"/>
      <w:r w:rsidRPr="00201E5E">
        <w:rPr>
          <w:rFonts w:ascii="Bookman Old Style" w:hAnsi="Bookman Old Style"/>
          <w:sz w:val="24"/>
          <w:szCs w:val="24"/>
        </w:rPr>
        <w:t xml:space="preserve"> ve çok </w:t>
      </w:r>
      <w:proofErr w:type="spellStart"/>
      <w:r w:rsidRPr="00201E5E">
        <w:rPr>
          <w:rFonts w:ascii="Bookman Old Style" w:hAnsi="Bookman Old Style"/>
          <w:sz w:val="24"/>
          <w:szCs w:val="24"/>
        </w:rPr>
        <w:t>modlu</w:t>
      </w:r>
      <w:proofErr w:type="spellEnd"/>
      <w:r w:rsidRPr="00201E5E">
        <w:rPr>
          <w:rFonts w:ascii="Bookman Old Style" w:hAnsi="Bookman Old Style"/>
          <w:sz w:val="24"/>
          <w:szCs w:val="24"/>
        </w:rPr>
        <w:t xml:space="preserve"> taşıma ile TRACECA koridoru boyunca ticaret ve ulaştırmayı geliştirmek; </w:t>
      </w:r>
    </w:p>
    <w:p w:rsidR="00AF26B0" w:rsidRDefault="00AF26B0" w:rsidP="00AF26B0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sz w:val="24"/>
          <w:szCs w:val="24"/>
        </w:rPr>
        <w:t xml:space="preserve">b) TRACECA ülkelerinde Karadeniz ve Hazar Denizini birbirine bağlayan verimli </w:t>
      </w:r>
      <w:proofErr w:type="spellStart"/>
      <w:r w:rsidRPr="00201E5E">
        <w:rPr>
          <w:rFonts w:ascii="Bookman Old Style" w:hAnsi="Bookman Old Style"/>
          <w:sz w:val="24"/>
          <w:szCs w:val="24"/>
        </w:rPr>
        <w:t>intermodal</w:t>
      </w:r>
      <w:proofErr w:type="spellEnd"/>
      <w:r w:rsidRPr="00201E5E">
        <w:rPr>
          <w:rFonts w:ascii="Bookman Old Style" w:hAnsi="Bookman Old Style"/>
          <w:sz w:val="24"/>
          <w:szCs w:val="24"/>
        </w:rPr>
        <w:t xml:space="preserve"> yük taşımacılığını desteklemek amacıyla “Deniz Otoyolları” kavramını geliştirmek; </w:t>
      </w:r>
    </w:p>
    <w:p w:rsidR="00AF26B0" w:rsidRPr="00201E5E" w:rsidRDefault="00AF26B0" w:rsidP="00AF26B0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sz w:val="24"/>
          <w:szCs w:val="24"/>
        </w:rPr>
        <w:t xml:space="preserve">c) Deniz otoyolları </w:t>
      </w:r>
      <w:proofErr w:type="spellStart"/>
      <w:r w:rsidRPr="00201E5E">
        <w:rPr>
          <w:rFonts w:ascii="Bookman Old Style" w:hAnsi="Bookman Old Style"/>
          <w:sz w:val="24"/>
          <w:szCs w:val="24"/>
        </w:rPr>
        <w:t>intermodal</w:t>
      </w:r>
      <w:proofErr w:type="spellEnd"/>
      <w:r w:rsidRPr="00201E5E">
        <w:rPr>
          <w:rFonts w:ascii="Bookman Old Style" w:hAnsi="Bookman Old Style"/>
          <w:sz w:val="24"/>
          <w:szCs w:val="24"/>
        </w:rPr>
        <w:t xml:space="preserve"> yük taşımacılığı zincirinde kapıdan kapıya yapılan bir hizmet olduğu için pilot projeler seçmek ve geliştirilmesi gereken kısımları ortaya çıkarmak.</w:t>
      </w:r>
    </w:p>
    <w:p w:rsidR="00AF26B0" w:rsidRPr="00201E5E" w:rsidRDefault="00AF26B0" w:rsidP="00AF26B0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AF26B0" w:rsidRPr="00201E5E" w:rsidRDefault="00AF26B0" w:rsidP="00AF26B0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 xml:space="preserve">Faaliyetleri: </w:t>
      </w:r>
      <w:r w:rsidRPr="00201E5E">
        <w:rPr>
          <w:rFonts w:ascii="Bookman Old Style" w:hAnsi="Bookman Old Style"/>
          <w:sz w:val="24"/>
          <w:szCs w:val="24"/>
        </w:rPr>
        <w:t>2011 yılında projenin devamı niteliğinde başlayan Lojistik Merkezleri ve Deniz Otoyolları II projesinde aşağıdaki hatların fizibilitesinin yapılması kararlaştırılmıştır:</w:t>
      </w:r>
    </w:p>
    <w:p w:rsidR="00AF26B0" w:rsidRPr="00201E5E" w:rsidRDefault="00AF26B0" w:rsidP="00AF26B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sz w:val="24"/>
          <w:szCs w:val="24"/>
        </w:rPr>
        <w:t>Türkiye, Kafkasya ve Orta Asya arası Karayolu taşı</w:t>
      </w:r>
      <w:r>
        <w:rPr>
          <w:rFonts w:ascii="Bookman Old Style" w:hAnsi="Bookman Old Style"/>
          <w:sz w:val="24"/>
          <w:szCs w:val="24"/>
        </w:rPr>
        <w:t>macılığının Karadeniz ve Hazar D</w:t>
      </w:r>
      <w:r w:rsidRPr="00201E5E">
        <w:rPr>
          <w:rFonts w:ascii="Bookman Old Style" w:hAnsi="Bookman Old Style"/>
          <w:sz w:val="24"/>
          <w:szCs w:val="24"/>
        </w:rPr>
        <w:t>eniz</w:t>
      </w:r>
      <w:r>
        <w:rPr>
          <w:rFonts w:ascii="Bookman Old Style" w:hAnsi="Bookman Old Style"/>
          <w:sz w:val="24"/>
          <w:szCs w:val="24"/>
        </w:rPr>
        <w:t>i</w:t>
      </w:r>
      <w:r w:rsidRPr="00201E5E">
        <w:rPr>
          <w:rFonts w:ascii="Bookman Old Style" w:hAnsi="Bookman Old Style"/>
          <w:sz w:val="24"/>
          <w:szCs w:val="24"/>
        </w:rPr>
        <w:t xml:space="preserve"> üzerinden yeni </w:t>
      </w:r>
      <w:proofErr w:type="spellStart"/>
      <w:r w:rsidRPr="00201E5E">
        <w:rPr>
          <w:rFonts w:ascii="Bookman Old Style" w:hAnsi="Bookman Old Style"/>
          <w:sz w:val="24"/>
          <w:szCs w:val="24"/>
        </w:rPr>
        <w:t>RoRo</w:t>
      </w:r>
      <w:proofErr w:type="spellEnd"/>
      <w:r w:rsidRPr="00201E5E">
        <w:rPr>
          <w:rFonts w:ascii="Bookman Old Style" w:hAnsi="Bookman Old Style"/>
          <w:sz w:val="24"/>
          <w:szCs w:val="24"/>
        </w:rPr>
        <w:t xml:space="preserve"> hatlarına kaydırılması </w:t>
      </w:r>
    </w:p>
    <w:p w:rsidR="00AF26B0" w:rsidRPr="00201E5E" w:rsidRDefault="00AF26B0" w:rsidP="00AF26B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sz w:val="24"/>
          <w:szCs w:val="24"/>
        </w:rPr>
        <w:t xml:space="preserve">Yeni Karadeniz </w:t>
      </w:r>
      <w:proofErr w:type="spellStart"/>
      <w:r w:rsidRPr="00201E5E">
        <w:rPr>
          <w:rFonts w:ascii="Bookman Old Style" w:hAnsi="Bookman Old Style"/>
          <w:sz w:val="24"/>
          <w:szCs w:val="24"/>
        </w:rPr>
        <w:t>RoRo</w:t>
      </w:r>
      <w:proofErr w:type="spellEnd"/>
      <w:r w:rsidRPr="00201E5E">
        <w:rPr>
          <w:rFonts w:ascii="Bookman Old Style" w:hAnsi="Bookman Old Style"/>
          <w:sz w:val="24"/>
          <w:szCs w:val="24"/>
        </w:rPr>
        <w:t>/Demiryolu Feri Projeleri</w:t>
      </w:r>
    </w:p>
    <w:p w:rsidR="00AF26B0" w:rsidRPr="00201E5E" w:rsidRDefault="00AF26B0" w:rsidP="00AF26B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sz w:val="24"/>
          <w:szCs w:val="24"/>
        </w:rPr>
        <w:t>Ukrayna/Samsun/Gürcistan Limanları</w:t>
      </w:r>
    </w:p>
    <w:p w:rsidR="00AF26B0" w:rsidRPr="00201E5E" w:rsidRDefault="00AF26B0" w:rsidP="00AF26B0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sz w:val="24"/>
          <w:szCs w:val="24"/>
        </w:rPr>
        <w:t xml:space="preserve">Proje süresince proje uzmanlarının katılımı ile </w:t>
      </w:r>
      <w:r w:rsidRPr="00201E5E">
        <w:rPr>
          <w:rFonts w:ascii="Bookman Old Style" w:hAnsi="Bookman Old Style"/>
          <w:b/>
          <w:sz w:val="24"/>
          <w:szCs w:val="24"/>
        </w:rPr>
        <w:t>5 kez Türkiye’de</w:t>
      </w:r>
      <w:r w:rsidRPr="00201E5E">
        <w:rPr>
          <w:rFonts w:ascii="Bookman Old Style" w:hAnsi="Bookman Old Style"/>
          <w:sz w:val="24"/>
          <w:szCs w:val="24"/>
        </w:rPr>
        <w:t xml:space="preserve"> toplantı yapılmıştır. Proje, 3 adet çalışma grubu toplantısını İstanbul’da yapmıştır. Ayrıca, proje kapsamında Bakü ve 2 kez Brüksel’de yapılan toplantılara ülkemizden </w:t>
      </w:r>
      <w:r w:rsidRPr="00201E5E">
        <w:rPr>
          <w:rFonts w:ascii="Bookman Old Style" w:hAnsi="Bookman Old Style"/>
          <w:b/>
          <w:sz w:val="24"/>
          <w:szCs w:val="24"/>
        </w:rPr>
        <w:t>14 temsilci</w:t>
      </w:r>
      <w:r w:rsidRPr="00201E5E">
        <w:rPr>
          <w:rFonts w:ascii="Bookman Old Style" w:hAnsi="Bookman Old Style"/>
          <w:sz w:val="24"/>
          <w:szCs w:val="24"/>
        </w:rPr>
        <w:t xml:space="preserve"> katılım sağlamıştır. </w:t>
      </w:r>
    </w:p>
    <w:p w:rsidR="00AF26B0" w:rsidRDefault="00AF26B0" w:rsidP="00AF26B0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D97045" w:rsidRDefault="00D97045">
      <w:bookmarkStart w:id="2" w:name="_GoBack"/>
      <w:bookmarkEnd w:id="2"/>
    </w:p>
    <w:sectPr w:rsidR="00D9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1D85"/>
    <w:multiLevelType w:val="multilevel"/>
    <w:tmpl w:val="8AD8E6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BAE34EC"/>
    <w:multiLevelType w:val="hybridMultilevel"/>
    <w:tmpl w:val="E454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B0"/>
    <w:rsid w:val="00AF26B0"/>
    <w:rsid w:val="00D97045"/>
    <w:rsid w:val="00EB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65C53-7C43-4EA7-A552-B9B51686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18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6B0"/>
    <w:rPr>
      <w:rFonts w:asciiTheme="minorHAnsi" w:hAnsiTheme="minorHAnsi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F26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F26B0"/>
    <w:rPr>
      <w:rFonts w:eastAsiaTheme="majorEastAsia" w:cstheme="majorBidi"/>
      <w:color w:val="1F4D78" w:themeColor="accent1" w:themeShade="7F"/>
      <w:sz w:val="24"/>
    </w:rPr>
  </w:style>
  <w:style w:type="paragraph" w:styleId="ListeParagraf">
    <w:name w:val="List Paragraph"/>
    <w:basedOn w:val="Normal"/>
    <w:uiPriority w:val="34"/>
    <w:qFormat/>
    <w:rsid w:val="00AF2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 Ozyanik</dc:creator>
  <cp:keywords/>
  <dc:description/>
  <cp:lastModifiedBy>Secil Ozyanik</cp:lastModifiedBy>
  <cp:revision>1</cp:revision>
  <dcterms:created xsi:type="dcterms:W3CDTF">2019-09-06T10:32:00Z</dcterms:created>
  <dcterms:modified xsi:type="dcterms:W3CDTF">2019-09-06T10:32:00Z</dcterms:modified>
</cp:coreProperties>
</file>