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E08" w:rsidRPr="00F665DE" w:rsidRDefault="00DA1E08" w:rsidP="00DA1E08">
      <w:pPr>
        <w:pStyle w:val="Balk3"/>
        <w:spacing w:line="360" w:lineRule="auto"/>
        <w:contextualSpacing/>
        <w:rPr>
          <w:rFonts w:ascii="Bookman Old Style" w:hAnsi="Bookman Old Style"/>
          <w:b/>
          <w:color w:val="000000" w:themeColor="text1"/>
        </w:rPr>
      </w:pPr>
      <w:bookmarkStart w:id="0" w:name="_Toc432414963"/>
      <w:bookmarkStart w:id="1" w:name="_GoBack"/>
      <w:bookmarkEnd w:id="1"/>
      <w:r w:rsidRPr="00201E5E">
        <w:rPr>
          <w:rFonts w:ascii="Bookman Old Style" w:hAnsi="Bookman Old Style"/>
          <w:b/>
          <w:color w:val="000000" w:themeColor="text1"/>
        </w:rPr>
        <w:t>Transit Ücretler ve Tarifelere Yönelik Tek Tip Politikaların Uygulanması</w:t>
      </w:r>
      <w:bookmarkEnd w:id="0"/>
      <w:r w:rsidRPr="00201E5E">
        <w:rPr>
          <w:rFonts w:ascii="Bookman Old Style" w:hAnsi="Bookman Old Style"/>
          <w:b/>
          <w:color w:val="000000" w:themeColor="text1"/>
        </w:rPr>
        <w:t xml:space="preserve"> </w:t>
      </w:r>
    </w:p>
    <w:p w:rsidR="00DA1E08" w:rsidRPr="0022188E" w:rsidRDefault="00DA1E08" w:rsidP="00DA1E08">
      <w:pPr>
        <w:pStyle w:val="Balk3"/>
        <w:spacing w:line="360" w:lineRule="auto"/>
        <w:ind w:left="1080"/>
        <w:contextualSpacing/>
        <w:rPr>
          <w:rFonts w:ascii="Bookman Old Style" w:hAnsi="Bookman Old Style"/>
        </w:rPr>
      </w:pPr>
      <w:bookmarkStart w:id="2" w:name="_Toc432414964"/>
      <w:r w:rsidRPr="0022188E">
        <w:rPr>
          <w:rFonts w:ascii="Bookman Old Style" w:hAnsi="Bookman Old Style"/>
          <w:i/>
          <w:color w:val="000000" w:themeColor="text1"/>
        </w:rPr>
        <w:t>(</w:t>
      </w:r>
      <w:proofErr w:type="spellStart"/>
      <w:r w:rsidRPr="0022188E">
        <w:rPr>
          <w:rFonts w:ascii="Bookman Old Style" w:hAnsi="Bookman Old Style"/>
          <w:i/>
          <w:color w:val="000000" w:themeColor="text1"/>
        </w:rPr>
        <w:t>Unified</w:t>
      </w:r>
      <w:proofErr w:type="spellEnd"/>
      <w:r w:rsidRPr="0022188E">
        <w:rPr>
          <w:rFonts w:ascii="Bookman Old Style" w:hAnsi="Bookman Old Style"/>
          <w:i/>
          <w:color w:val="000000" w:themeColor="text1"/>
        </w:rPr>
        <w:t xml:space="preserve"> </w:t>
      </w:r>
      <w:proofErr w:type="spellStart"/>
      <w:r w:rsidRPr="0022188E">
        <w:rPr>
          <w:rFonts w:ascii="Bookman Old Style" w:hAnsi="Bookman Old Style"/>
          <w:i/>
          <w:color w:val="000000" w:themeColor="text1"/>
        </w:rPr>
        <w:t>Policy</w:t>
      </w:r>
      <w:proofErr w:type="spellEnd"/>
      <w:r w:rsidRPr="0022188E">
        <w:rPr>
          <w:rFonts w:ascii="Bookman Old Style" w:hAnsi="Bookman Old Style"/>
          <w:i/>
          <w:color w:val="000000" w:themeColor="text1"/>
        </w:rPr>
        <w:t xml:space="preserve"> on Transit </w:t>
      </w:r>
      <w:proofErr w:type="spellStart"/>
      <w:r w:rsidRPr="0022188E">
        <w:rPr>
          <w:rFonts w:ascii="Bookman Old Style" w:hAnsi="Bookman Old Style"/>
          <w:i/>
          <w:color w:val="000000" w:themeColor="text1"/>
        </w:rPr>
        <w:t>Fees</w:t>
      </w:r>
      <w:proofErr w:type="spellEnd"/>
      <w:r w:rsidRPr="0022188E">
        <w:rPr>
          <w:rFonts w:ascii="Bookman Old Style" w:hAnsi="Bookman Old Style"/>
          <w:i/>
          <w:color w:val="000000" w:themeColor="text1"/>
        </w:rPr>
        <w:t xml:space="preserve"> </w:t>
      </w:r>
      <w:proofErr w:type="spellStart"/>
      <w:r w:rsidRPr="0022188E">
        <w:rPr>
          <w:rFonts w:ascii="Bookman Old Style" w:hAnsi="Bookman Old Style"/>
          <w:i/>
          <w:color w:val="000000" w:themeColor="text1"/>
        </w:rPr>
        <w:t>and</w:t>
      </w:r>
      <w:proofErr w:type="spellEnd"/>
      <w:r w:rsidRPr="0022188E">
        <w:rPr>
          <w:rFonts w:ascii="Bookman Old Style" w:hAnsi="Bookman Old Style"/>
          <w:i/>
          <w:color w:val="000000" w:themeColor="text1"/>
        </w:rPr>
        <w:t xml:space="preserve"> </w:t>
      </w:r>
      <w:proofErr w:type="spellStart"/>
      <w:r w:rsidRPr="0022188E">
        <w:rPr>
          <w:rFonts w:ascii="Bookman Old Style" w:hAnsi="Bookman Old Style"/>
          <w:i/>
          <w:color w:val="000000" w:themeColor="text1"/>
        </w:rPr>
        <w:t>Tariffs</w:t>
      </w:r>
      <w:proofErr w:type="spellEnd"/>
      <w:r w:rsidRPr="0022188E">
        <w:rPr>
          <w:rFonts w:ascii="Bookman Old Style" w:hAnsi="Bookman Old Style"/>
          <w:i/>
          <w:color w:val="000000" w:themeColor="text1"/>
        </w:rPr>
        <w:t>)</w:t>
      </w:r>
      <w:bookmarkEnd w:id="2"/>
    </w:p>
    <w:p w:rsidR="00DA1E08" w:rsidRPr="00201E5E" w:rsidRDefault="00DA1E08" w:rsidP="00DA1E08">
      <w:pPr>
        <w:spacing w:line="360" w:lineRule="auto"/>
        <w:contextualSpacing/>
        <w:rPr>
          <w:rFonts w:ascii="Bookman Old Style" w:hAnsi="Bookman Old Style"/>
          <w:sz w:val="24"/>
          <w:szCs w:val="24"/>
        </w:rPr>
      </w:pPr>
      <w:r w:rsidRPr="00201E5E">
        <w:rPr>
          <w:rFonts w:ascii="Bookman Old Style" w:hAnsi="Bookman Old Style"/>
          <w:b/>
          <w:sz w:val="24"/>
          <w:szCs w:val="24"/>
        </w:rPr>
        <w:t>Başlangıç Tarihi:</w:t>
      </w:r>
      <w:r w:rsidRPr="00201E5E">
        <w:rPr>
          <w:rFonts w:ascii="Bookman Old Style" w:hAnsi="Bookman Old Style"/>
          <w:sz w:val="24"/>
          <w:szCs w:val="24"/>
        </w:rPr>
        <w:t xml:space="preserve"> Aralık 2001</w:t>
      </w:r>
    </w:p>
    <w:p w:rsidR="00DA1E08" w:rsidRPr="00201E5E" w:rsidRDefault="00DA1E08" w:rsidP="00DA1E08">
      <w:pPr>
        <w:spacing w:line="360" w:lineRule="auto"/>
        <w:contextualSpacing/>
        <w:rPr>
          <w:rFonts w:ascii="Bookman Old Style" w:hAnsi="Bookman Old Style"/>
          <w:sz w:val="24"/>
          <w:szCs w:val="24"/>
        </w:rPr>
      </w:pPr>
      <w:r w:rsidRPr="00201E5E">
        <w:rPr>
          <w:rFonts w:ascii="Bookman Old Style" w:hAnsi="Bookman Old Style"/>
          <w:b/>
          <w:sz w:val="24"/>
          <w:szCs w:val="24"/>
        </w:rPr>
        <w:t>Bitiş Tarihi:</w:t>
      </w:r>
      <w:r w:rsidRPr="00201E5E">
        <w:rPr>
          <w:rFonts w:ascii="Bookman Old Style" w:hAnsi="Bookman Old Style"/>
          <w:sz w:val="24"/>
          <w:szCs w:val="24"/>
        </w:rPr>
        <w:t xml:space="preserve"> Nisan 2004</w:t>
      </w:r>
    </w:p>
    <w:p w:rsidR="00DA1E08" w:rsidRPr="00201E5E" w:rsidRDefault="00DA1E08" w:rsidP="00DA1E08">
      <w:pPr>
        <w:spacing w:line="360" w:lineRule="auto"/>
        <w:contextualSpacing/>
        <w:rPr>
          <w:rFonts w:ascii="Bookman Old Style" w:hAnsi="Bookman Old Style"/>
          <w:sz w:val="24"/>
          <w:szCs w:val="24"/>
        </w:rPr>
      </w:pPr>
      <w:r w:rsidRPr="00201E5E">
        <w:rPr>
          <w:rFonts w:ascii="Bookman Old Style" w:hAnsi="Bookman Old Style"/>
          <w:b/>
          <w:sz w:val="24"/>
          <w:szCs w:val="24"/>
        </w:rPr>
        <w:t>Bütçesi:</w:t>
      </w:r>
      <w:r w:rsidRPr="00201E5E">
        <w:rPr>
          <w:rFonts w:ascii="Bookman Old Style" w:hAnsi="Bookman Old Style"/>
          <w:sz w:val="24"/>
          <w:szCs w:val="24"/>
        </w:rPr>
        <w:t xml:space="preserve"> 2.000.000 Euro</w:t>
      </w:r>
    </w:p>
    <w:p w:rsidR="00DA1E08" w:rsidRDefault="00DA1E08" w:rsidP="00DA1E08">
      <w:pPr>
        <w:spacing w:line="36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:rsidR="00DA1E08" w:rsidRDefault="00DA1E08" w:rsidP="00DA1E08">
      <w:pPr>
        <w:spacing w:line="360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201E5E">
        <w:rPr>
          <w:rFonts w:ascii="Bookman Old Style" w:hAnsi="Bookman Old Style"/>
          <w:b/>
          <w:sz w:val="24"/>
          <w:szCs w:val="24"/>
        </w:rPr>
        <w:t>Amaç</w:t>
      </w:r>
      <w:r w:rsidRPr="00201E5E">
        <w:rPr>
          <w:rFonts w:ascii="Bookman Old Style" w:hAnsi="Bookman Old Style"/>
          <w:sz w:val="24"/>
          <w:szCs w:val="24"/>
        </w:rPr>
        <w:t xml:space="preserve">: </w:t>
      </w:r>
    </w:p>
    <w:p w:rsidR="00DA1E08" w:rsidRDefault="00DA1E08" w:rsidP="00DA1E08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D3083">
        <w:rPr>
          <w:rFonts w:ascii="Bookman Old Style" w:hAnsi="Bookman Old Style"/>
          <w:sz w:val="24"/>
          <w:szCs w:val="24"/>
        </w:rPr>
        <w:t>TRACECA bölgesinde uluslararası ticaret ve taşıma hiz</w:t>
      </w:r>
      <w:r>
        <w:rPr>
          <w:rFonts w:ascii="Bookman Old Style" w:hAnsi="Bookman Old Style"/>
          <w:sz w:val="24"/>
          <w:szCs w:val="24"/>
        </w:rPr>
        <w:t>metlerini etkin hale getirmek,</w:t>
      </w:r>
    </w:p>
    <w:p w:rsidR="00DA1E08" w:rsidRPr="00FD3083" w:rsidRDefault="00DA1E08" w:rsidP="00DA1E08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D3083">
        <w:rPr>
          <w:rFonts w:ascii="Bookman Old Style" w:hAnsi="Bookman Old Style"/>
          <w:sz w:val="24"/>
          <w:szCs w:val="24"/>
        </w:rPr>
        <w:t xml:space="preserve"> Transit trafik için daha şeffaf bir tarife ve transit ücretler sistemini oluşturmak. </w:t>
      </w:r>
    </w:p>
    <w:p w:rsidR="00DA1E08" w:rsidRPr="00201E5E" w:rsidRDefault="00DA1E08" w:rsidP="00DA1E08">
      <w:pPr>
        <w:spacing w:line="360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201E5E">
        <w:rPr>
          <w:rFonts w:ascii="Bookman Old Style" w:hAnsi="Bookman Old Style"/>
          <w:b/>
          <w:sz w:val="24"/>
          <w:szCs w:val="24"/>
        </w:rPr>
        <w:t xml:space="preserve">Faaliyetleri: </w:t>
      </w:r>
      <w:r w:rsidRPr="00201E5E">
        <w:rPr>
          <w:rFonts w:ascii="Bookman Old Style" w:hAnsi="Bookman Old Style"/>
          <w:sz w:val="24"/>
          <w:szCs w:val="24"/>
        </w:rPr>
        <w:t xml:space="preserve">Proje kapsamında demiryolları, limanlar ve karayolu taşımacılığı için ortak bir tarife oluşturma yönünde çalışmalar yapmak amacıyla ulusal bir çalışma grubu oluşturulmuştur. </w:t>
      </w:r>
    </w:p>
    <w:p w:rsidR="00DA1E08" w:rsidRPr="00201E5E" w:rsidRDefault="00DA1E08" w:rsidP="00DA1E08">
      <w:pPr>
        <w:spacing w:line="360" w:lineRule="auto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DA1E08" w:rsidRDefault="00DA1E08" w:rsidP="00DA1E08">
      <w:pPr>
        <w:spacing w:line="360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201E5E">
        <w:rPr>
          <w:rFonts w:ascii="Bookman Old Style" w:hAnsi="Bookman Old Style"/>
          <w:sz w:val="24"/>
          <w:szCs w:val="24"/>
        </w:rPr>
        <w:t xml:space="preserve">Ortak bir TRACECA Transit Tarife Sistemini oluşturmak üzere </w:t>
      </w:r>
      <w:r w:rsidRPr="00201E5E">
        <w:rPr>
          <w:rFonts w:ascii="Bookman Old Style" w:hAnsi="Bookman Old Style"/>
          <w:b/>
          <w:sz w:val="24"/>
          <w:szCs w:val="24"/>
        </w:rPr>
        <w:t>Bakü’de 7 kez</w:t>
      </w:r>
      <w:r w:rsidRPr="00201E5E">
        <w:rPr>
          <w:rFonts w:ascii="Bookman Old Style" w:hAnsi="Bookman Old Style"/>
          <w:sz w:val="24"/>
          <w:szCs w:val="24"/>
        </w:rPr>
        <w:t xml:space="preserve"> yapılan Çalışma Grubu Toplantılarına, Türkiye’den demiryolu, karayolu ve liman tarife uzmanlarından</w:t>
      </w:r>
      <w:r w:rsidRPr="00201E5E">
        <w:rPr>
          <w:rFonts w:ascii="Bookman Old Style" w:hAnsi="Bookman Old Style"/>
          <w:b/>
          <w:sz w:val="24"/>
          <w:szCs w:val="24"/>
        </w:rPr>
        <w:t xml:space="preserve"> 15 kişi katılım</w:t>
      </w:r>
      <w:r>
        <w:rPr>
          <w:rFonts w:ascii="Bookman Old Style" w:hAnsi="Bookman Old Style"/>
          <w:sz w:val="24"/>
          <w:szCs w:val="24"/>
        </w:rPr>
        <w:t xml:space="preserve"> sağlamıştır. </w:t>
      </w:r>
    </w:p>
    <w:p w:rsidR="00D97045" w:rsidRDefault="00D97045"/>
    <w:sectPr w:rsidR="00D97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C1D85"/>
    <w:multiLevelType w:val="multilevel"/>
    <w:tmpl w:val="8AD8E6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6C65DA8"/>
    <w:multiLevelType w:val="hybridMultilevel"/>
    <w:tmpl w:val="FEF471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E08"/>
    <w:rsid w:val="00D97045"/>
    <w:rsid w:val="00DA1E08"/>
    <w:rsid w:val="00EB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2ED04"/>
  <w15:chartTrackingRefBased/>
  <w15:docId w15:val="{BBEC9F90-ECBB-4771-9078-6E868A543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Bidi"/>
        <w:sz w:val="18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E08"/>
    <w:rPr>
      <w:rFonts w:asciiTheme="minorHAnsi" w:hAnsiTheme="minorHAnsi"/>
      <w:sz w:val="22"/>
      <w:szCs w:val="22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DA1E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DA1E08"/>
    <w:rPr>
      <w:rFonts w:eastAsiaTheme="majorEastAsia" w:cstheme="majorBidi"/>
      <w:color w:val="1F4D78" w:themeColor="accent1" w:themeShade="7F"/>
      <w:sz w:val="24"/>
    </w:rPr>
  </w:style>
  <w:style w:type="paragraph" w:styleId="ListeParagraf">
    <w:name w:val="List Paragraph"/>
    <w:basedOn w:val="Normal"/>
    <w:uiPriority w:val="34"/>
    <w:qFormat/>
    <w:rsid w:val="00DA1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Secil Ozyanik</dc:creator>
  <cp:keywords/>
  <dc:description/>
  <cp:lastModifiedBy>Secil Ozyanik</cp:lastModifiedBy>
  <cp:revision>1</cp:revision>
  <dcterms:created xsi:type="dcterms:W3CDTF">2019-09-06T10:36:00Z</dcterms:created>
  <dcterms:modified xsi:type="dcterms:W3CDTF">2019-09-06T10:36:00Z</dcterms:modified>
</cp:coreProperties>
</file>